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3F9D" w14:textId="7742F09E" w:rsidR="00B11955" w:rsidRDefault="00B11955" w:rsidP="00691209">
      <w:p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36"/>
          <w:szCs w:val="36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36"/>
          <w:szCs w:val="36"/>
          <w14:ligatures w14:val="none"/>
        </w:rPr>
        <w:t>RULES:</w:t>
      </w:r>
    </w:p>
    <w:p w14:paraId="08088CF1" w14:textId="2B026898" w:rsidR="00B11955" w:rsidRDefault="00B11955" w:rsidP="00B11955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No Smoking inside of the camper</w:t>
      </w:r>
    </w:p>
    <w:p w14:paraId="64B4B491" w14:textId="61728C8E" w:rsidR="00B11955" w:rsidRDefault="00B11955" w:rsidP="00B11955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No Smoking under the Awning</w:t>
      </w:r>
    </w:p>
    <w:p w14:paraId="0F1E47ED" w14:textId="7542AE40" w:rsidR="00B11955" w:rsidRDefault="00B11955" w:rsidP="00B11955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NO drinking inside of camper.</w:t>
      </w:r>
    </w:p>
    <w:p w14:paraId="6726B3FF" w14:textId="28F35E80" w:rsidR="00B11955" w:rsidRDefault="00B11955" w:rsidP="00B11955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NO drugs </w:t>
      </w:r>
    </w:p>
    <w:p w14:paraId="0FB23067" w14:textId="53FF6573" w:rsidR="00B11955" w:rsidRDefault="00B11955" w:rsidP="00B11955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We are Pet Friendly</w:t>
      </w:r>
    </w:p>
    <w:p w14:paraId="48500CAF" w14:textId="4AF423F0" w:rsidR="00B11955" w:rsidRDefault="00B11955" w:rsidP="00B11955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If your pet makes a </w:t>
      </w:r>
      <w:r w:rsidR="00D66AA4"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mess</w:t>
      </w: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 inside, you must clean it up or there will be $150.00 extra cleaning fee.</w:t>
      </w:r>
    </w:p>
    <w:p w14:paraId="5F66E307" w14:textId="1E762FC7" w:rsidR="00B11955" w:rsidRDefault="00B11955" w:rsidP="00B11955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When you pick up our camper, allow 1 hour for a walk through and </w:t>
      </w:r>
      <w:r w:rsidR="00D66AA4"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I will</w:t>
      </w: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 </w:t>
      </w:r>
      <w:r w:rsidR="00614DC3"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be showing</w:t>
      </w: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 you how everything works</w:t>
      </w:r>
      <w:r w:rsidR="00614DC3"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 and 15 minutes for drop off inspection.</w:t>
      </w:r>
    </w:p>
    <w:p w14:paraId="636DCDCD" w14:textId="03EE099D" w:rsidR="00B11955" w:rsidRDefault="00B11955" w:rsidP="00B11955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You must have your own </w:t>
      </w:r>
      <w:r w:rsidR="00D66AA4"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$25,000 </w:t>
      </w: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camper insurance.</w:t>
      </w:r>
    </w:p>
    <w:p w14:paraId="2CCF62A0" w14:textId="29A0E4D6" w:rsidR="00B11955" w:rsidRDefault="00B11955" w:rsidP="00D66AA4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Food is not Provided.</w:t>
      </w:r>
    </w:p>
    <w:p w14:paraId="1027365F" w14:textId="6E698A0F" w:rsidR="00B11955" w:rsidRPr="00614DC3" w:rsidRDefault="00D66AA4" w:rsidP="00691209">
      <w:pPr>
        <w:pStyle w:val="ListParagraph"/>
        <w:numPr>
          <w:ilvl w:val="0"/>
          <w:numId w:val="1"/>
        </w:num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 You must have </w:t>
      </w:r>
      <w:r w:rsidR="00614DC3"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>trailer</w:t>
      </w:r>
      <w:r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 towing experience</w:t>
      </w:r>
      <w:r w:rsidR="00614DC3"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24"/>
          <w:szCs w:val="24"/>
          <w14:ligatures w14:val="none"/>
        </w:rPr>
        <w:t xml:space="preserve"> and vehicle that is rated to tow our camper.</w:t>
      </w:r>
    </w:p>
    <w:p w14:paraId="5E99B05A" w14:textId="101C9873" w:rsidR="00691209" w:rsidRPr="00614DC3" w:rsidRDefault="00691209" w:rsidP="00614DC3">
      <w:pPr>
        <w:shd w:val="clear" w:color="auto" w:fill="F9F9F9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36"/>
          <w:szCs w:val="36"/>
          <w14:ligatures w14:val="none"/>
        </w:rPr>
      </w:pPr>
      <w:r w:rsidRPr="00691209">
        <w:rPr>
          <w:rFonts w:ascii="Roboto" w:eastAsia="Times New Roman" w:hAnsi="Roboto" w:cs="Times New Roman"/>
          <w:b/>
          <w:bCs/>
          <w:color w:val="000000"/>
          <w:spacing w:val="-8"/>
          <w:kern w:val="0"/>
          <w:sz w:val="36"/>
          <w:szCs w:val="36"/>
          <w14:ligatures w14:val="none"/>
        </w:rPr>
        <w:t>Pre-Departure Checklist</w:t>
      </w:r>
    </w:p>
    <w:p w14:paraId="490F487B" w14:textId="77777777" w:rsidR="00691209" w:rsidRPr="00691209" w:rsidRDefault="00691209" w:rsidP="00691209">
      <w:pPr>
        <w:shd w:val="clear" w:color="auto" w:fill="F9F9F9"/>
        <w:spacing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As you start to make your exit, take a moment to ensure you’ve fully packed up camp.</w:t>
      </w:r>
    </w:p>
    <w:p w14:paraId="302B65C3" w14:textId="5DF02268" w:rsidR="00691209" w:rsidRDefault="00691209" w:rsidP="00FF1935">
      <w:pPr>
        <w:shd w:val="clear" w:color="auto" w:fill="F9F9F9"/>
        <w:spacing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51235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4pt;height:18.15pt" o:ole="">
            <v:imagedata r:id="rId5" o:title=""/>
          </v:shape>
          <w:control r:id="rId6" w:name="DefaultOcxName" w:shapeid="_x0000_i1098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All lights and fans off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54021638">
          <v:shape id="_x0000_i1101" type="#_x0000_t75" style="width:20.4pt;height:18.15pt" o:ole="">
            <v:imagedata r:id="rId5" o:title=""/>
          </v:shape>
          <w:control r:id="rId7" w:name="DefaultOcxName1" w:shapeid="_x0000_i1101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Awning secured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6F1B36C9">
          <v:shape id="_x0000_i1104" type="#_x0000_t75" style="width:20.4pt;height:18.15pt" o:ole="">
            <v:imagedata r:id="rId5" o:title=""/>
          </v:shape>
          <w:control r:id="rId8" w:name="DefaultOcxName2" w:shapeid="_x0000_i1104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Buckle safety restraints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0211B210">
          <v:shape id="_x0000_i1107" type="#_x0000_t75" style="width:20.4pt;height:18.15pt" o:ole="">
            <v:imagedata r:id="rId5" o:title=""/>
          </v:shape>
          <w:control r:id="rId9" w:name="DefaultOcxName3" w:shapeid="_x0000_i1107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Cabinets closed and locked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7BE8B8CC">
          <v:shape id="_x0000_i1110" type="#_x0000_t75" style="width:20.4pt;height:18.15pt" o:ole="">
            <v:imagedata r:id="rId5" o:title=""/>
          </v:shape>
          <w:control r:id="rId10" w:name="DefaultOcxName4" w:shapeid="_x0000_i1110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Check lights/turn signals, tires and engine oil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2A0651AA">
          <v:shape id="_x0000_i1113" type="#_x0000_t75" style="width:20.4pt;height:18.15pt" o:ole="">
            <v:imagedata r:id="rId5" o:title=""/>
          </v:shape>
          <w:control r:id="rId11" w:name="DefaultOcxName5" w:shapeid="_x0000_i1113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Chocks removed and stowed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4F77B25C">
          <v:shape id="_x0000_i1116" type="#_x0000_t75" style="width:20.4pt;height:18.15pt" o:ole="">
            <v:imagedata r:id="rId5" o:title=""/>
          </v:shape>
          <w:control r:id="rId12" w:name="DefaultOcxName6" w:shapeid="_x0000_i1116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Check roof rack or storage pod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3E0257D4">
          <v:shape id="_x0000_i1119" type="#_x0000_t75" style="width:20.4pt;height:18.15pt" o:ole="">
            <v:imagedata r:id="rId5" o:title=""/>
          </v:shape>
          <w:control r:id="rId13" w:name="DefaultOcxName7" w:shapeid="_x0000_i1119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Clean up after pets at campsite, if applicable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7AF022C6">
          <v:shape id="_x0000_i1122" type="#_x0000_t75" style="width:20.4pt;height:18.15pt" o:ole="">
            <v:imagedata r:id="rId5" o:title=""/>
          </v:shape>
          <w:control r:id="rId14" w:name="DefaultOcxName8" w:shapeid="_x0000_i1122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Disconnect campground CATV/phone lines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69730010">
          <v:shape id="_x0000_i1125" type="#_x0000_t75" style="width:20.4pt;height:18.15pt" o:ole="">
            <v:imagedata r:id="rId5" o:title=""/>
          </v:shape>
          <w:control r:id="rId15" w:name="DefaultOcxName9" w:shapeid="_x0000_i1125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Disconnect/stow shore</w:t>
      </w:r>
      <w:r w:rsidR="00FF1935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power cord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7BD642A5">
          <v:shape id="_x0000_i1128" type="#_x0000_t75" style="width:20.4pt;height:18.15pt" o:ole="">
            <v:imagedata r:id="rId5" o:title=""/>
          </v:shape>
          <w:control r:id="rId16" w:name="DefaultOcxName10" w:shapeid="_x0000_i1128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Drain/fill hoses stowed, caps on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65C7B62A">
          <v:shape id="_x0000_i1131" type="#_x0000_t75" style="width:20.4pt;height:18.15pt" o:ole="">
            <v:imagedata r:id="rId5" o:title=""/>
          </v:shape>
          <w:control r:id="rId17" w:name="DefaultOcxName11" w:shapeid="_x0000_i1131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Dump and reset black and grey tanks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39A45DC6">
          <v:shape id="_x0000_i1134" type="#_x0000_t75" style="width:20.4pt;height:18.15pt" o:ole="">
            <v:imagedata r:id="rId5" o:title=""/>
          </v:shape>
          <w:control r:id="rId18" w:name="DefaultOcxName12" w:shapeid="_x0000_i1134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Empty and stow trashcans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71AE39B6">
          <v:shape id="_x0000_i1137" type="#_x0000_t75" style="width:20.4pt;height:18.15pt" o:ole="">
            <v:imagedata r:id="rId5" o:title=""/>
          </v:shape>
          <w:control r:id="rId19" w:name="DefaultOcxName13" w:shapeid="_x0000_i1137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Ensure inside weight is evenly distributed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43E8F194">
          <v:shape id="_x0000_i1140" type="#_x0000_t75" style="width:20.4pt;height:18.15pt" o:ole="">
            <v:imagedata r:id="rId5" o:title=""/>
          </v:shape>
          <w:control r:id="rId20" w:name="DefaultOcxName14" w:shapeid="_x0000_i1140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Furnace and A/C off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5A889B59">
          <v:shape id="_x0000_i1143" type="#_x0000_t75" style="width:20.4pt;height:18.15pt" o:ole="">
            <v:imagedata r:id="rId5" o:title=""/>
          </v:shape>
          <w:control r:id="rId21" w:name="DefaultOcxName15" w:shapeid="_x0000_i1143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Hitch locked and secured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45BC8457">
          <v:shape id="_x0000_i1146" type="#_x0000_t75" style="width:20.4pt;height:18.15pt" o:ole="">
            <v:imagedata r:id="rId5" o:title=""/>
          </v:shape>
          <w:control r:id="rId22" w:name="DefaultOcxName16" w:shapeid="_x0000_i1146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Jacks up and locked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6C2DE3BB">
          <v:shape id="_x0000_i1149" type="#_x0000_t75" style="width:20.4pt;height:18.15pt" o:ole="">
            <v:imagedata r:id="rId5" o:title=""/>
          </v:shape>
          <w:control r:id="rId23" w:name="DefaultOcxName17" w:shapeid="_x0000_i1149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Vehicle lights and brakes checked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lastRenderedPageBreak/>
        <w:object w:dxaOrig="1440" w:dyaOrig="1440" w14:anchorId="37866CE1">
          <v:shape id="_x0000_i1152" type="#_x0000_t75" style="width:20.4pt;height:18.15pt" o:ole="">
            <v:imagedata r:id="rId5" o:title=""/>
          </v:shape>
          <w:control r:id="rId24" w:name="DefaultOcxName18" w:shapeid="_x0000_i1152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Lower TV antenna/satellite dish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3B0BB59A">
          <v:shape id="_x0000_i1207" type="#_x0000_t75" style="width:20.4pt;height:18.15pt" o:ole="">
            <v:imagedata r:id="rId5" o:title=""/>
          </v:shape>
          <w:control r:id="rId25" w:name="DefaultOcxName19" w:shapeid="_x0000_i1207"/>
        </w:object>
      </w:r>
      <w:r w:rsidR="00614DC3">
        <w:rPr>
          <w:rFonts w:ascii="Roboto" w:eastAsia="Times New Roman" w:hAnsi="Roboto" w:cs="Times New Roman"/>
          <w:color w:val="000000"/>
          <w:kern w:val="0"/>
          <w14:ligatures w14:val="none"/>
        </w:rPr>
        <w:t xml:space="preserve"> Parking Brake Released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4B42A1D2">
          <v:shape id="_x0000_i1158" type="#_x0000_t75" style="width:20.4pt;height:18.15pt" o:ole="">
            <v:imagedata r:id="rId5" o:title=""/>
          </v:shape>
          <w:control r:id="rId26" w:name="DefaultOcxName20" w:shapeid="_x0000_i1158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Prepare refrigerator for traveling</w:t>
      </w:r>
      <w:r w:rsidR="00472420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 xml:space="preserve"> / secure inside items / lock refrigerator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5646DD10">
          <v:shape id="_x0000_i1161" type="#_x0000_t75" style="width:20.4pt;height:18.15pt" o:ole="">
            <v:imagedata r:id="rId5" o:title=""/>
          </v:shape>
          <w:control r:id="rId27" w:name="DefaultOcxName21" w:shapeid="_x0000_i1161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Pull off levelers and stow levelers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779B9E9A">
          <v:shape id="_x0000_i1164" type="#_x0000_t75" style="width:20.4pt;height:18.15pt" o:ole="">
            <v:imagedata r:id="rId5" o:title=""/>
          </v:shape>
          <w:control r:id="rId28" w:name="DefaultOcxName22" w:shapeid="_x0000_i1164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Remove all trash from campsite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28207A73">
          <v:shape id="_x0000_i1167" type="#_x0000_t75" style="width:20.4pt;height:18.15pt" o:ole="">
            <v:imagedata r:id="rId5" o:title=""/>
          </v:shape>
          <w:control r:id="rId29" w:name="DefaultOcxName23" w:shapeid="_x0000_i1167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Retract entry step(s)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0106550A">
          <v:shape id="_x0000_i1170" type="#_x0000_t75" style="width:20.4pt;height:18.15pt" o:ole="">
            <v:imagedata r:id="rId5" o:title=""/>
          </v:shape>
          <w:control r:id="rId30" w:name="DefaultOcxName24" w:shapeid="_x0000_i1170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Retract slides and install braces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6AF90A24">
          <v:shape id="_x0000_i1173" type="#_x0000_t75" style="width:20.4pt;height:18.15pt" o:ole="">
            <v:imagedata r:id="rId5" o:title=""/>
          </v:shape>
          <w:control r:id="rId31" w:name="DefaultOcxName25" w:shapeid="_x0000_i1173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Secure all loose items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6F06F90B">
          <v:shape id="_x0000_i1176" type="#_x0000_t75" style="width:20.4pt;height:18.15pt" o:ole="">
            <v:imagedata r:id="rId5" o:title=""/>
          </v:shape>
          <w:control r:id="rId32" w:name="DefaultOcxName26" w:shapeid="_x0000_i1176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Secure all windows and ceiling vents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798D0B03">
          <v:shape id="_x0000_i1179" type="#_x0000_t75" style="width:20.4pt;height:18.15pt" o:ole="">
            <v:imagedata r:id="rId5" o:title=""/>
          </v:shape>
          <w:control r:id="rId33" w:name="DefaultOcxName27" w:shapeid="_x0000_i1179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Stow folding chairs and other outside items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32EC6136">
          <v:shape id="_x0000_i1182" type="#_x0000_t75" style="width:20.4pt;height:18.15pt" o:ole="">
            <v:imagedata r:id="rId5" o:title=""/>
          </v:shape>
          <w:control r:id="rId34" w:name="DefaultOcxName28" w:shapeid="_x0000_i1182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Stow shower and bathroom supplies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315A167B">
          <v:shape id="_x0000_i1185" type="#_x0000_t75" style="width:20.4pt;height:18.15pt" o:ole="">
            <v:imagedata r:id="rId5" o:title=""/>
          </v:shape>
          <w:control r:id="rId35" w:name="DefaultOcxName29" w:shapeid="_x0000_i1185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Stow TV and TV shelf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681D398F">
          <v:shape id="_x0000_i1188" type="#_x0000_t75" style="width:20.4pt;height:18.15pt" o:ole="">
            <v:imagedata r:id="rId5" o:title=""/>
          </v:shape>
          <w:control r:id="rId36" w:name="DefaultOcxName30" w:shapeid="_x0000_i1188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Water bottle for truck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44360ABA">
          <v:shape id="_x0000_i1191" type="#_x0000_t75" style="width:20.4pt;height:18.15pt" o:ole="">
            <v:imagedata r:id="rId5" o:title=""/>
          </v:shape>
          <w:control r:id="rId37" w:name="DefaultOcxName31" w:shapeid="_x0000_i1191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Water heater off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68464AFF">
          <v:shape id="_x0000_i1194" type="#_x0000_t75" style="width:20.4pt;height:18.15pt" o:ole="">
            <v:imagedata r:id="rId5" o:title=""/>
          </v:shape>
          <w:control r:id="rId38" w:name="DefaultOcxName32" w:shapeid="_x0000_i1194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Water pump off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10A94143">
          <v:shape id="_x0000_i1200" type="#_x0000_t75" style="width:20.4pt;height:18.15pt" o:ole="">
            <v:imagedata r:id="rId5" o:title=""/>
          </v:shape>
          <w:control r:id="rId39" w:name="DefaultOcxName34" w:shapeid="_x0000_i1200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Shut off gas pilot lights on stove/ove</w:t>
      </w:r>
      <w:r w:rsidR="00FF1935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n</w:t>
      </w:r>
      <w:r w:rsidR="00472420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/tank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14:ligatures w14:val="none"/>
        </w:rPr>
        <w:object w:dxaOrig="1440" w:dyaOrig="1440" w14:anchorId="4CF49028">
          <v:shape id="_x0000_i1203" type="#_x0000_t75" style="width:20.4pt;height:18.15pt" o:ole="">
            <v:imagedata r:id="rId5" o:title=""/>
          </v:shape>
          <w:control r:id="rId40" w:name="DefaultOcxName301" w:shapeid="_x0000_i1203"/>
        </w:objec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 xml:space="preserve">Do NOT </w:t>
      </w:r>
      <w:r w:rsidRPr="00472420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Leave Items On Countertop</w:t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  <w:r w:rsidRPr="0069120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</w:r>
    </w:p>
    <w:p w14:paraId="43C3811C" w14:textId="77777777" w:rsidR="00614DC3" w:rsidRDefault="00614DC3" w:rsidP="00FF1935">
      <w:pPr>
        <w:pBdr>
          <w:bottom w:val="single" w:sz="12" w:space="1" w:color="auto"/>
        </w:pBdr>
        <w:shd w:val="clear" w:color="auto" w:fill="F9F9F9"/>
        <w:spacing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</w:p>
    <w:p w14:paraId="36A834E9" w14:textId="3EB8766C" w:rsidR="00614DC3" w:rsidRPr="00FF1935" w:rsidRDefault="00614DC3" w:rsidP="00FF1935">
      <w:pPr>
        <w:shd w:val="clear" w:color="auto" w:fill="F9F9F9"/>
        <w:spacing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Sign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ab/>
        <w:t>Date</w:t>
      </w:r>
    </w:p>
    <w:p w14:paraId="17927797" w14:textId="77777777" w:rsidR="00691209" w:rsidRPr="00691209" w:rsidRDefault="00691209" w:rsidP="00691209"/>
    <w:p w14:paraId="0F37D7AC" w14:textId="77777777" w:rsidR="00691209" w:rsidRPr="00691209" w:rsidRDefault="00691209" w:rsidP="00691209">
      <w:pPr>
        <w:shd w:val="clear" w:color="auto" w:fill="FFFFFF"/>
        <w:spacing w:after="300" w:line="240" w:lineRule="auto"/>
        <w:textAlignment w:val="baseline"/>
        <w:outlineLvl w:val="1"/>
        <w:rPr>
          <w:rFonts w:ascii="System" w:eastAsia="Times New Roman" w:hAnsi="System" w:cs="Times New Roman"/>
          <w:b/>
          <w:bCs/>
          <w:kern w:val="0"/>
          <w:sz w:val="36"/>
          <w:szCs w:val="36"/>
          <w14:ligatures w14:val="none"/>
        </w:rPr>
      </w:pPr>
    </w:p>
    <w:p w14:paraId="1874FD75" w14:textId="77777777" w:rsidR="00AB28B1" w:rsidRDefault="00AB28B1"/>
    <w:sectPr w:rsidR="00AB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67DB5"/>
    <w:multiLevelType w:val="hybridMultilevel"/>
    <w:tmpl w:val="B712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82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09"/>
    <w:rsid w:val="0011771D"/>
    <w:rsid w:val="00472420"/>
    <w:rsid w:val="00614DC3"/>
    <w:rsid w:val="006600D8"/>
    <w:rsid w:val="00691209"/>
    <w:rsid w:val="00AB28B1"/>
    <w:rsid w:val="00B11955"/>
    <w:rsid w:val="00D66AA4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1A650B51"/>
  <w15:chartTrackingRefBased/>
  <w15:docId w15:val="{94A3A35E-1700-4F0F-A4C4-1CE3453B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1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1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2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Mader</dc:creator>
  <cp:keywords/>
  <dc:description/>
  <cp:lastModifiedBy>Timothy Mader</cp:lastModifiedBy>
  <cp:revision>2</cp:revision>
  <dcterms:created xsi:type="dcterms:W3CDTF">2024-01-13T21:11:00Z</dcterms:created>
  <dcterms:modified xsi:type="dcterms:W3CDTF">2024-01-17T00:08:00Z</dcterms:modified>
</cp:coreProperties>
</file>